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B4" w:rsidRPr="005B4BF7" w:rsidRDefault="00B06BB4" w:rsidP="0079106A">
      <w:pPr>
        <w:jc w:val="center"/>
        <w:rPr>
          <w:b/>
          <w:sz w:val="44"/>
          <w:szCs w:val="44"/>
        </w:rPr>
      </w:pPr>
      <w:r w:rsidRPr="005B4BF7">
        <w:rPr>
          <w:b/>
          <w:sz w:val="44"/>
          <w:szCs w:val="44"/>
        </w:rPr>
        <w:t>ÇOCUKLARDA TİKLER</w:t>
      </w:r>
    </w:p>
    <w:p w:rsidR="00B06BB4" w:rsidRDefault="00B06BB4" w:rsidP="00B06BB4"/>
    <w:p w:rsidR="008B7446" w:rsidRPr="008B7446" w:rsidRDefault="008B7446" w:rsidP="008B7446">
      <w:pPr>
        <w:keepNext/>
        <w:framePr w:dropCap="drop" w:lines="3" w:wrap="around" w:vAnchor="text" w:hAnchor="text"/>
        <w:spacing w:after="0" w:line="926" w:lineRule="exact"/>
        <w:textAlignment w:val="baseline"/>
        <w:rPr>
          <w:position w:val="-8"/>
          <w:sz w:val="123"/>
        </w:rPr>
      </w:pPr>
      <w:r w:rsidRPr="008B7446">
        <w:rPr>
          <w:position w:val="-8"/>
          <w:sz w:val="123"/>
        </w:rPr>
        <w:t>T</w:t>
      </w:r>
    </w:p>
    <w:p w:rsidR="00781097" w:rsidRDefault="00211F0D" w:rsidP="00B06BB4">
      <w:r>
        <w:t>ikler motor ya da vokal kasların istemsiz kasılmaları sonucu ortaya çıkan ani aralıklı ritmik olmayan istemsiz hareketlerdir.</w:t>
      </w:r>
    </w:p>
    <w:p w:rsidR="00211F0D" w:rsidRDefault="00211F0D" w:rsidP="00B06BB4">
      <w:r>
        <w:t xml:space="preserve">Motor tikler göz kırpma, baş sallama omuz silkme gibi basit hareketler olabileceği gibi birçok istemsiz hareketin aynı anda ortaya çıktığı </w:t>
      </w:r>
      <w:proofErr w:type="gramStart"/>
      <w:r>
        <w:t>kompleks</w:t>
      </w:r>
      <w:proofErr w:type="gramEnd"/>
      <w:r>
        <w:t xml:space="preserve"> tikler de olabilir.</w:t>
      </w:r>
    </w:p>
    <w:p w:rsidR="00211F0D" w:rsidRDefault="00B06BB4" w:rsidP="00B06BB4">
      <w:r>
        <w:t>Vokal tikler</w:t>
      </w:r>
      <w:r w:rsidR="00211F0D">
        <w:t>de basit boğaz temizleme sesinden karmaşık sesler çıkarmaya,</w:t>
      </w:r>
      <w:r>
        <w:t xml:space="preserve"> </w:t>
      </w:r>
      <w:r w:rsidR="00211F0D">
        <w:t xml:space="preserve">çeşitli konuşma bozukluklarından </w:t>
      </w:r>
      <w:proofErr w:type="spellStart"/>
      <w:r w:rsidR="00211F0D">
        <w:t>koprolaliye</w:t>
      </w:r>
      <w:proofErr w:type="spellEnd"/>
      <w:r w:rsidR="00211F0D">
        <w:t>(istemsiz şekilde küf</w:t>
      </w:r>
      <w:r>
        <w:t>retme) kadar değişkenlik göster</w:t>
      </w:r>
      <w:r w:rsidR="00211F0D">
        <w:t>ebilir.</w:t>
      </w:r>
    </w:p>
    <w:p w:rsidR="00211F0D" w:rsidRDefault="00211F0D" w:rsidP="00874FEC">
      <w:r>
        <w:t xml:space="preserve">Tiklerin en çok görüldüğü yaş </w:t>
      </w:r>
      <w:proofErr w:type="gramStart"/>
      <w:r>
        <w:t>aralığı</w:t>
      </w:r>
      <w:proofErr w:type="gramEnd"/>
      <w:r>
        <w:t xml:space="preserve"> 7-11’dir.</w:t>
      </w:r>
      <w:r w:rsidR="006C3327">
        <w:t>Çocuklarda tiklere eşlik eden diğer durumların da görülmesi mümkündür. Öğrenme güçlüğü, dikkat e</w:t>
      </w:r>
      <w:r w:rsidR="00874FEC">
        <w:t>ksik</w:t>
      </w:r>
      <w:r w:rsidR="006C3327">
        <w:t xml:space="preserve">liği ve hiperaktivite bozukluğu, </w:t>
      </w:r>
      <w:proofErr w:type="gramStart"/>
      <w:r w:rsidR="006C3327">
        <w:t>obsesif</w:t>
      </w:r>
      <w:proofErr w:type="gramEnd"/>
      <w:r w:rsidR="006C3327">
        <w:t xml:space="preserve"> </w:t>
      </w:r>
      <w:proofErr w:type="spellStart"/>
      <w:r w:rsidR="006C3327">
        <w:t>kompulsif</w:t>
      </w:r>
      <w:proofErr w:type="spellEnd"/>
      <w:r w:rsidR="006C3327">
        <w:t xml:space="preserve"> b</w:t>
      </w:r>
      <w:r w:rsidR="00874FEC">
        <w:t>ozukluk</w:t>
      </w:r>
      <w:r w:rsidR="006C3327">
        <w:t xml:space="preserve"> bu durumlardan bir kaçıdır.</w:t>
      </w:r>
    </w:p>
    <w:p w:rsidR="00211F0D" w:rsidRDefault="00211F0D" w:rsidP="00B06BB4">
      <w:r>
        <w:t xml:space="preserve">Geçici tiklerin oluş mekanizmalarında daha çok çevresel etkenler ve stresler suçlanırken kronik motor tik ve </w:t>
      </w:r>
      <w:proofErr w:type="spellStart"/>
      <w:r>
        <w:t>Tourette</w:t>
      </w:r>
      <w:proofErr w:type="spellEnd"/>
      <w:r>
        <w:t xml:space="preserve"> Sendromunda(değişen ve yoğunluğu şiddetli bir şekilde değişim gös</w:t>
      </w:r>
      <w:r w:rsidR="00766DF4">
        <w:t xml:space="preserve">teren </w:t>
      </w:r>
      <w:proofErr w:type="spellStart"/>
      <w:r w:rsidR="00766DF4">
        <w:t>motorik</w:t>
      </w:r>
      <w:proofErr w:type="spellEnd"/>
      <w:r w:rsidR="00766DF4">
        <w:t xml:space="preserve"> ve vokal tikler)</w:t>
      </w:r>
      <w:r w:rsidR="00F8237C">
        <w:t xml:space="preserve"> genetik,</w:t>
      </w:r>
      <w:r w:rsidR="00B06BB4">
        <w:t xml:space="preserve"> </w:t>
      </w:r>
      <w:r w:rsidR="00F8237C">
        <w:t>nörobiyolojik,</w:t>
      </w:r>
      <w:r w:rsidR="00B06BB4">
        <w:t xml:space="preserve"> </w:t>
      </w:r>
      <w:r w:rsidR="00F8237C">
        <w:t>nörokimyasal ve çe</w:t>
      </w:r>
      <w:r w:rsidR="00B06BB4">
        <w:t xml:space="preserve">vresel faktörlerin rol oynadığı </w:t>
      </w:r>
      <w:r w:rsidR="00F8237C">
        <w:t>düşünülmektedir.</w:t>
      </w:r>
    </w:p>
    <w:p w:rsidR="00B06BB4" w:rsidRDefault="00731C15" w:rsidP="00B06BB4">
      <w:r>
        <w:t>Önceleri tikler strese duyarlı durumlar olarak tanımlanmıştı</w:t>
      </w:r>
      <w:r w:rsidR="009E4BCB">
        <w:t>r</w:t>
      </w:r>
      <w:bookmarkStart w:id="0" w:name="_GoBack"/>
      <w:bookmarkEnd w:id="0"/>
      <w:r>
        <w:t>.</w:t>
      </w:r>
      <w:r w:rsidR="00B06BB4">
        <w:t xml:space="preserve"> </w:t>
      </w:r>
      <w:r>
        <w:t xml:space="preserve">Stresli yaşam olaylarını takiben </w:t>
      </w:r>
      <w:proofErr w:type="gramStart"/>
      <w:r>
        <w:t>sem</w:t>
      </w:r>
      <w:r w:rsidR="00035B90">
        <w:t>ptomların</w:t>
      </w:r>
      <w:proofErr w:type="gramEnd"/>
      <w:r w:rsidR="00035B90">
        <w:t xml:space="preserve"> alevlenmesi ve fazlalaşması bu düşüncenin tipik delilidir.</w:t>
      </w:r>
      <w:r w:rsidR="00B06BB4" w:rsidRPr="00B06BB4">
        <w:t xml:space="preserve"> </w:t>
      </w:r>
      <w:r w:rsidR="00B06BB4">
        <w:t>Yapılan araştırmalar tik bozukluklarında genetik etkenlerin varlığını kanıtlamıştır.</w:t>
      </w:r>
    </w:p>
    <w:p w:rsidR="00035B90" w:rsidRDefault="00035B90" w:rsidP="00B06BB4">
      <w:r>
        <w:t>Öğretmen veya</w:t>
      </w:r>
      <w:r w:rsidR="00B06BB4">
        <w:t xml:space="preserve"> </w:t>
      </w:r>
      <w:r>
        <w:t xml:space="preserve">aile tarafından çocuğun yanlış anlaşılmasının </w:t>
      </w:r>
      <w:proofErr w:type="gramStart"/>
      <w:r>
        <w:t>semptomların</w:t>
      </w:r>
      <w:proofErr w:type="gramEnd"/>
      <w:r>
        <w:t xml:space="preserve"> baskılanması için cezalandırma ve aşağılama gibi üzücü olayların var olmasının semptomların şiddetlenmesine ve stresin artmasına sebep olduğu bildirilmiştir.</w:t>
      </w:r>
    </w:p>
    <w:p w:rsidR="00035B90" w:rsidRPr="005B4BF7" w:rsidRDefault="00060421" w:rsidP="004C1848">
      <w:pPr>
        <w:jc w:val="center"/>
        <w:rPr>
          <w:b/>
          <w:sz w:val="36"/>
          <w:szCs w:val="36"/>
        </w:rPr>
      </w:pPr>
      <w:r w:rsidRPr="005B4BF7">
        <w:rPr>
          <w:b/>
          <w:sz w:val="36"/>
          <w:szCs w:val="36"/>
        </w:rPr>
        <w:t>TİK BOZUKLUĞU TÜRLERİ</w:t>
      </w:r>
    </w:p>
    <w:p w:rsidR="00F27DD9" w:rsidRDefault="00035B90" w:rsidP="00060421">
      <w:pPr>
        <w:pStyle w:val="ListeParagraf"/>
        <w:numPr>
          <w:ilvl w:val="0"/>
          <w:numId w:val="1"/>
        </w:numPr>
      </w:pPr>
      <w:r>
        <w:t>Gelip Geçici Tik Bozukluğu</w:t>
      </w:r>
      <w:r w:rsidR="00060421">
        <w:t>:</w:t>
      </w:r>
      <w:r w:rsidR="00060421" w:rsidRPr="00060421">
        <w:t xml:space="preserve"> </w:t>
      </w:r>
    </w:p>
    <w:p w:rsidR="00035B90" w:rsidRDefault="00060421" w:rsidP="00F27DD9">
      <w:pPr>
        <w:ind w:left="360"/>
      </w:pPr>
      <w:r w:rsidRPr="00060421">
        <w:t>Gelip geçici tikler, tekil veya çoğul motor ve/veya vokal tiklerden oluşur. Bir yıldan uzun sürmeyen, her gün artmalar ve azalmalarla gö</w:t>
      </w:r>
      <w:r>
        <w:t>zlenebilen basit tiklerdir. Birçok olguda, s</w:t>
      </w:r>
      <w:r w:rsidRPr="00060421">
        <w:t>tres ve çevresel faktörler etkilidir.</w:t>
      </w:r>
    </w:p>
    <w:p w:rsidR="00F27DD9" w:rsidRDefault="00035B90" w:rsidP="00060421">
      <w:pPr>
        <w:pStyle w:val="ListeParagraf"/>
        <w:numPr>
          <w:ilvl w:val="0"/>
          <w:numId w:val="1"/>
        </w:numPr>
      </w:pPr>
      <w:r>
        <w:t>Kronik Motor/</w:t>
      </w:r>
      <w:r w:rsidR="00F27DD9">
        <w:t>Vokal Tik</w:t>
      </w:r>
      <w:r>
        <w:t xml:space="preserve"> Bozukluğu</w:t>
      </w:r>
      <w:r w:rsidR="00060421">
        <w:t>:</w:t>
      </w:r>
      <w:r w:rsidR="00060421" w:rsidRPr="00060421">
        <w:t xml:space="preserve"> </w:t>
      </w:r>
    </w:p>
    <w:p w:rsidR="00035B90" w:rsidRDefault="00060421" w:rsidP="00F27DD9">
      <w:pPr>
        <w:ind w:left="360"/>
      </w:pPr>
      <w:r w:rsidRPr="00060421">
        <w:t>Kronik motor ya da vokal tikler, bir yıldan daha uzun sürmektedir. Tiklerin olmadığı dönem üç aydan daha azdır. Vokal tikler, burun çekme, boğaz temizleme gibi duyulabilen tikler iken, motor tikler kaş kaldırma, göz kırpma, baş sallama, omuz silkme gibi görülebilen tiklerdir.</w:t>
      </w:r>
    </w:p>
    <w:p w:rsidR="00F27DD9" w:rsidRDefault="00035B90" w:rsidP="00086825">
      <w:pPr>
        <w:pStyle w:val="ListeParagraf"/>
        <w:numPr>
          <w:ilvl w:val="0"/>
          <w:numId w:val="1"/>
        </w:numPr>
      </w:pPr>
      <w:proofErr w:type="spellStart"/>
      <w:r>
        <w:t>Tourette</w:t>
      </w:r>
      <w:proofErr w:type="spellEnd"/>
      <w:r>
        <w:t xml:space="preserve"> Sendromu</w:t>
      </w:r>
      <w:r w:rsidR="00060421">
        <w:t>:</w:t>
      </w:r>
      <w:r w:rsidR="00086825" w:rsidRPr="00086825">
        <w:t xml:space="preserve"> </w:t>
      </w:r>
    </w:p>
    <w:p w:rsidR="00F27DD9" w:rsidRDefault="00F27DD9" w:rsidP="00F27DD9">
      <w:pPr>
        <w:ind w:left="360"/>
      </w:pPr>
      <w:proofErr w:type="spellStart"/>
      <w:r>
        <w:t>Tourette</w:t>
      </w:r>
      <w:proofErr w:type="spellEnd"/>
      <w:r>
        <w:t xml:space="preserve"> Bozukluğu, ç</w:t>
      </w:r>
      <w:r w:rsidR="00086825" w:rsidRPr="00086825">
        <w:t>ocukluk çağlarında (ortalama olarak 7-10 yaşlarında) başlayan bir bozukluktur. Artmalar ve azalmalar gösterir. Motor (hareketle ilgili )ve vokal tikler (ses çıkarma) birlikte görülebilir. Nedenleri arasında, genetik, nörobiyolojik v</w:t>
      </w:r>
      <w:r>
        <w:t>e çevresel etkenler sayılabilir.</w:t>
      </w:r>
    </w:p>
    <w:p w:rsidR="009C3833" w:rsidRDefault="009C3833" w:rsidP="00F27DD9">
      <w:pPr>
        <w:pStyle w:val="ListeParagraf"/>
        <w:numPr>
          <w:ilvl w:val="0"/>
          <w:numId w:val="1"/>
        </w:numPr>
      </w:pPr>
      <w:r w:rsidRPr="009C3833">
        <w:lastRenderedPageBreak/>
        <w:t>Başka türlü adlandırılamayan tik bozukluğu, tanı ölçütü karşılamayan tiklerle devam eden bozukluklar için kullanılmaktadır. 18 yaşından sonra başlamakta veya dört haftadan daha kısa sürmektedir.</w:t>
      </w:r>
    </w:p>
    <w:p w:rsidR="00AD267C" w:rsidRPr="005B4BF7" w:rsidRDefault="00AD267C" w:rsidP="005774A3">
      <w:pPr>
        <w:ind w:left="360"/>
        <w:jc w:val="center"/>
        <w:rPr>
          <w:b/>
          <w:sz w:val="40"/>
          <w:szCs w:val="40"/>
        </w:rPr>
      </w:pPr>
      <w:r w:rsidRPr="005B4BF7">
        <w:rPr>
          <w:b/>
          <w:sz w:val="40"/>
          <w:szCs w:val="40"/>
        </w:rPr>
        <w:t>NEDENLER</w:t>
      </w:r>
    </w:p>
    <w:p w:rsidR="00AD267C" w:rsidRDefault="00AD267C" w:rsidP="00AD267C">
      <w:pPr>
        <w:ind w:left="360"/>
      </w:pPr>
      <w:r>
        <w:t>Nedeni tam olarak anlaşılamamış olmakla birlikte tiklerin oluşumunda genetik ve çevresel etkenlerin rol oynadığı düşünülmektedir. Basit tikler genellikle çocuğun öfke ve duygularını ifade edebilme becerisi gelişti</w:t>
      </w:r>
      <w:r w:rsidR="005774A3">
        <w:t>r</w:t>
      </w:r>
      <w:r>
        <w:t>mesiyle hızla sönmektedir.</w:t>
      </w:r>
    </w:p>
    <w:p w:rsidR="00AD267C" w:rsidRDefault="00AD267C" w:rsidP="00AD267C">
      <w:pPr>
        <w:ind w:left="360"/>
      </w:pPr>
    </w:p>
    <w:p w:rsidR="00AD267C" w:rsidRDefault="00AD267C" w:rsidP="00AD267C">
      <w:pPr>
        <w:ind w:left="360"/>
      </w:pPr>
      <w:r>
        <w:t xml:space="preserve">-Genetik faktörler ( Beyin kimyasallarından biri olan </w:t>
      </w:r>
      <w:proofErr w:type="spellStart"/>
      <w:r>
        <w:t>dopaminin</w:t>
      </w:r>
      <w:proofErr w:type="spellEnd"/>
      <w:r>
        <w:t xml:space="preserve"> anormal metabolizmasından kaynaklandığına dair görüşler bulunmaktadır)</w:t>
      </w:r>
    </w:p>
    <w:p w:rsidR="00AD267C" w:rsidRDefault="00AD267C" w:rsidP="00AD267C">
      <w:pPr>
        <w:ind w:left="360"/>
      </w:pPr>
      <w:r>
        <w:t>-Stres (Tik belirtileri gerginlik veren bir ortam sonrasında artar)</w:t>
      </w:r>
    </w:p>
    <w:p w:rsidR="00AD267C" w:rsidRDefault="00AD267C" w:rsidP="00AD267C">
      <w:pPr>
        <w:ind w:left="360"/>
      </w:pPr>
      <w:r>
        <w:t>-Aşırı kontrolcü, titiz, otoriter ve baskıcı tutum</w:t>
      </w:r>
    </w:p>
    <w:p w:rsidR="00AD267C" w:rsidRDefault="00AD267C" w:rsidP="00AD267C">
      <w:pPr>
        <w:ind w:left="360"/>
      </w:pPr>
      <w:r>
        <w:t>-Çocuğa yönelik ilgi ve sevgi azlığı</w:t>
      </w:r>
    </w:p>
    <w:p w:rsidR="00AD267C" w:rsidRDefault="00AD267C" w:rsidP="00AD267C">
      <w:pPr>
        <w:ind w:left="360"/>
      </w:pPr>
      <w:r>
        <w:t>-Çocuğun davranışlarının eleştirilmesi</w:t>
      </w:r>
    </w:p>
    <w:p w:rsidR="00AD267C" w:rsidRDefault="00AD267C" w:rsidP="00AD267C">
      <w:pPr>
        <w:ind w:left="360"/>
      </w:pPr>
      <w:r>
        <w:t>-Çocuktan performansının, yeteneklerinin üstünde bir şeyler beklenmesi</w:t>
      </w:r>
    </w:p>
    <w:p w:rsidR="00AD267C" w:rsidRDefault="00AD267C" w:rsidP="00AD267C">
      <w:pPr>
        <w:ind w:left="360"/>
      </w:pPr>
      <w:r>
        <w:t>-Akranları veya kardeşleri ile kıyaslanması</w:t>
      </w:r>
    </w:p>
    <w:p w:rsidR="00AD267C" w:rsidRDefault="00AD267C" w:rsidP="00AD267C">
      <w:pPr>
        <w:ind w:left="360"/>
      </w:pPr>
      <w:r>
        <w:t>-Aile içinde sorunlar, geçimsizlikler</w:t>
      </w:r>
    </w:p>
    <w:p w:rsidR="00AD267C" w:rsidRDefault="00AD267C" w:rsidP="00AD267C">
      <w:pPr>
        <w:ind w:left="360"/>
      </w:pPr>
      <w:r>
        <w:t>-Kardeş kıskançlığı</w:t>
      </w:r>
    </w:p>
    <w:p w:rsidR="00AD267C" w:rsidRDefault="00AD267C" w:rsidP="00AD267C">
      <w:pPr>
        <w:ind w:left="360"/>
      </w:pPr>
      <w:r>
        <w:t>-Güvensiz ve kaygı veren ortam</w:t>
      </w:r>
    </w:p>
    <w:p w:rsidR="00AD267C" w:rsidRDefault="00AD267C" w:rsidP="00AD267C">
      <w:pPr>
        <w:ind w:left="360"/>
      </w:pPr>
      <w:r>
        <w:t>-Ortaya çıktığı böl</w:t>
      </w:r>
      <w:r w:rsidR="00B45016">
        <w:t>genin veya organın rahatsızlığı</w:t>
      </w:r>
    </w:p>
    <w:p w:rsidR="00AD267C" w:rsidRDefault="00AD267C" w:rsidP="00AD267C">
      <w:pPr>
        <w:ind w:left="360"/>
      </w:pPr>
      <w:r>
        <w:t>-Ebeveynin sürekli olarak ç</w:t>
      </w:r>
      <w:r w:rsidR="00B45016">
        <w:t>ocuğun tiklerine dikkat çekmesi</w:t>
      </w:r>
    </w:p>
    <w:p w:rsidR="00AD267C" w:rsidRDefault="00AD267C" w:rsidP="00AD267C">
      <w:pPr>
        <w:ind w:left="360"/>
      </w:pPr>
      <w:r>
        <w:t>-Kişilik özellikleri olarak, ürkek, titiz, aşırı duygusal, endişeli çocuklarda tikler daha uzun devam etmektedir.</w:t>
      </w:r>
    </w:p>
    <w:p w:rsidR="00DE4BA1" w:rsidRPr="005B4BF7" w:rsidRDefault="00DE4BA1" w:rsidP="00B45016">
      <w:pPr>
        <w:ind w:left="360"/>
        <w:jc w:val="center"/>
        <w:rPr>
          <w:b/>
          <w:sz w:val="40"/>
          <w:szCs w:val="40"/>
        </w:rPr>
      </w:pPr>
      <w:r w:rsidRPr="005B4BF7">
        <w:rPr>
          <w:b/>
          <w:sz w:val="40"/>
          <w:szCs w:val="40"/>
        </w:rPr>
        <w:t>TİKLER VE SOSYAL ÇEVRE</w:t>
      </w:r>
    </w:p>
    <w:p w:rsidR="00DE4BA1" w:rsidRDefault="00DE4BA1" w:rsidP="00DE4BA1">
      <w:pPr>
        <w:ind w:left="360"/>
      </w:pPr>
      <w:r>
        <w:t>Tikler, çocuğun alay konusu olmasına veya dışlanmasına neden olabilir. Bu durum, çocuğun özgüvenini etkiler, çocuk üzerinde bir stres yaratır. Alay edilme veya dışlanma durumuna maruz kalan çocuğun tiklerinin sıklığı ve şiddeti artabilir. Bu durumda, çocuğun sosyalleşmesini, arkadaş edinmesini, sosyal uyumunu olumsuz etkiler. Çocuğun sosyalleşmesi, olumlu sosyal ilişkiler içerisine girmesi konusunda destek olunması önemlidir.</w:t>
      </w:r>
    </w:p>
    <w:p w:rsidR="00B45016" w:rsidRDefault="00B45016" w:rsidP="004C1848">
      <w:pPr>
        <w:jc w:val="center"/>
      </w:pPr>
    </w:p>
    <w:p w:rsidR="00B45016" w:rsidRDefault="00B45016" w:rsidP="004C1848">
      <w:pPr>
        <w:jc w:val="center"/>
      </w:pPr>
    </w:p>
    <w:p w:rsidR="00035B90" w:rsidRPr="005B4BF7" w:rsidRDefault="004C1848" w:rsidP="004C1848">
      <w:pPr>
        <w:jc w:val="center"/>
        <w:rPr>
          <w:b/>
          <w:sz w:val="40"/>
          <w:szCs w:val="40"/>
        </w:rPr>
      </w:pPr>
      <w:r w:rsidRPr="005B4BF7">
        <w:rPr>
          <w:b/>
          <w:sz w:val="40"/>
          <w:szCs w:val="40"/>
        </w:rPr>
        <w:t>TEDAVİ</w:t>
      </w:r>
    </w:p>
    <w:p w:rsidR="00D62B34" w:rsidRDefault="00035B90" w:rsidP="00B06BB4">
      <w:r>
        <w:t>Destekleyici Tedavi:</w:t>
      </w:r>
      <w:r w:rsidR="00D62B34">
        <w:t xml:space="preserve"> </w:t>
      </w:r>
    </w:p>
    <w:p w:rsidR="00035B90" w:rsidRDefault="00D62B34" w:rsidP="00B06BB4">
      <w:r>
        <w:t>Gelip geçici</w:t>
      </w:r>
      <w:r w:rsidR="00035B90">
        <w:t xml:space="preserve"> tikler bir yıldan daha az sürerek genellikle kendiliğinden geçerler.</w:t>
      </w:r>
      <w:r>
        <w:t xml:space="preserve"> </w:t>
      </w:r>
      <w:r w:rsidR="00035B90">
        <w:t>Ancak aile okul ve arkadaşların çocuğun tiklerinin istemli</w:t>
      </w:r>
      <w:r w:rsidR="00004824">
        <w:t xml:space="preserve"> olduğuna ait </w:t>
      </w:r>
      <w:r>
        <w:t>şüpheleri vardır</w:t>
      </w:r>
      <w:r w:rsidR="00004824">
        <w:t>.</w:t>
      </w:r>
      <w:r>
        <w:t xml:space="preserve"> </w:t>
      </w:r>
      <w:r w:rsidR="00004824">
        <w:t>Tikler zaman zaman kısa süreler için hasta tarafından denetlenebilir.</w:t>
      </w:r>
      <w:r>
        <w:t xml:space="preserve"> </w:t>
      </w:r>
      <w:r w:rsidR="00004824">
        <w:t>Ama bu durumun yaratacağı stres nedeniyle denetimi takiben tiklerde artış olabilir.</w:t>
      </w:r>
      <w:r>
        <w:t xml:space="preserve"> </w:t>
      </w:r>
      <w:r w:rsidR="00004824">
        <w:t>Çevreye ve aileye bunun bir hastalık olduğu denetimin olanaklı olmadığı anlatılmalıdır.</w:t>
      </w:r>
      <w:r>
        <w:t xml:space="preserve"> </w:t>
      </w:r>
      <w:r w:rsidR="00004824">
        <w:t>Ayrıca yapılacak uyarıların,</w:t>
      </w:r>
      <w:r>
        <w:t xml:space="preserve"> </w:t>
      </w:r>
      <w:r w:rsidR="00004824">
        <w:t>c</w:t>
      </w:r>
      <w:r>
        <w:t>e</w:t>
      </w:r>
      <w:r w:rsidR="00004824">
        <w:t>zalandırmaların tiklerde artışa neden olacağı da söylenmelidir.</w:t>
      </w:r>
    </w:p>
    <w:p w:rsidR="00004824" w:rsidRDefault="00004824" w:rsidP="00B06BB4">
      <w:r>
        <w:t>Okulla bağlantı kurulması özellikle vokal tikleri olan çocuklarda okul uyumu ve başarısı için çok önemlidir.</w:t>
      </w:r>
    </w:p>
    <w:p w:rsidR="00840992" w:rsidRDefault="00840992" w:rsidP="00B06BB4">
      <w:r w:rsidRPr="00840992">
        <w:t>Öte yandan üzerinde pek çok araştırma yapılan davranışçı psikoterapiler önemli bir tedavi seçeneği olarak belirmektedir</w:t>
      </w:r>
      <w:r w:rsidR="00D62B34">
        <w:t xml:space="preserve">. </w:t>
      </w:r>
      <w:r w:rsidRPr="00840992">
        <w:t>Gevşeme eğitimi (</w:t>
      </w:r>
      <w:proofErr w:type="spellStart"/>
      <w:r w:rsidRPr="00840992">
        <w:t>relaxation</w:t>
      </w:r>
      <w:proofErr w:type="spellEnd"/>
      <w:r w:rsidRPr="00840992">
        <w:t xml:space="preserve"> </w:t>
      </w:r>
      <w:proofErr w:type="spellStart"/>
      <w:r w:rsidRPr="00840992">
        <w:t>training</w:t>
      </w:r>
      <w:proofErr w:type="spellEnd"/>
      <w:r w:rsidRPr="00840992">
        <w:t>), yoğun tersine uygulama (</w:t>
      </w:r>
      <w:proofErr w:type="spellStart"/>
      <w:r w:rsidRPr="00840992">
        <w:t>massed</w:t>
      </w:r>
      <w:proofErr w:type="spellEnd"/>
      <w:r w:rsidRPr="00840992">
        <w:t xml:space="preserve"> </w:t>
      </w:r>
      <w:proofErr w:type="spellStart"/>
      <w:r w:rsidRPr="00840992">
        <w:t>negative</w:t>
      </w:r>
      <w:proofErr w:type="spellEnd"/>
      <w:r w:rsidRPr="00840992">
        <w:t xml:space="preserve"> </w:t>
      </w:r>
      <w:proofErr w:type="spellStart"/>
      <w:r w:rsidRPr="00840992">
        <w:t>practice</w:t>
      </w:r>
      <w:proofErr w:type="spellEnd"/>
      <w:r w:rsidRPr="00840992">
        <w:t xml:space="preserve">), </w:t>
      </w:r>
      <w:proofErr w:type="spellStart"/>
      <w:r w:rsidRPr="00840992">
        <w:t>biyogeribildirim</w:t>
      </w:r>
      <w:proofErr w:type="spellEnd"/>
      <w:r w:rsidRPr="00840992">
        <w:t xml:space="preserve"> (</w:t>
      </w:r>
      <w:proofErr w:type="spellStart"/>
      <w:r w:rsidRPr="00840992">
        <w:t>biofeedback</w:t>
      </w:r>
      <w:proofErr w:type="spellEnd"/>
      <w:r w:rsidRPr="00840992">
        <w:t>), alıştırma ve tepki önleme (</w:t>
      </w:r>
      <w:proofErr w:type="spellStart"/>
      <w:r w:rsidRPr="00840992">
        <w:t>exposure</w:t>
      </w:r>
      <w:proofErr w:type="spellEnd"/>
      <w:r w:rsidRPr="00840992">
        <w:t xml:space="preserve"> </w:t>
      </w:r>
      <w:proofErr w:type="spellStart"/>
      <w:r w:rsidRPr="00840992">
        <w:t>and</w:t>
      </w:r>
      <w:proofErr w:type="spellEnd"/>
      <w:r w:rsidRPr="00840992">
        <w:t xml:space="preserve"> </w:t>
      </w:r>
      <w:proofErr w:type="spellStart"/>
      <w:r w:rsidRPr="00840992">
        <w:t>response</w:t>
      </w:r>
      <w:proofErr w:type="spellEnd"/>
      <w:r w:rsidRPr="00840992">
        <w:t xml:space="preserve"> </w:t>
      </w:r>
      <w:proofErr w:type="spellStart"/>
      <w:r w:rsidRPr="00840992">
        <w:t>prevention</w:t>
      </w:r>
      <w:proofErr w:type="spellEnd"/>
      <w:r w:rsidRPr="00840992">
        <w:t>) davranışın sonuçlarına göre düzenlenmesi (</w:t>
      </w:r>
      <w:proofErr w:type="spellStart"/>
      <w:r w:rsidRPr="00840992">
        <w:t>contingency</w:t>
      </w:r>
      <w:proofErr w:type="spellEnd"/>
      <w:r w:rsidRPr="00840992">
        <w:t xml:space="preserve"> </w:t>
      </w:r>
      <w:proofErr w:type="spellStart"/>
      <w:r w:rsidRPr="00840992">
        <w:t>management</w:t>
      </w:r>
      <w:proofErr w:type="spellEnd"/>
      <w:r w:rsidRPr="00840992">
        <w:t>) ve alışkanlığı tersine çevirme eğitimi (</w:t>
      </w:r>
      <w:proofErr w:type="spellStart"/>
      <w:r w:rsidRPr="00840992">
        <w:t>habit</w:t>
      </w:r>
      <w:proofErr w:type="spellEnd"/>
      <w:r w:rsidRPr="00840992">
        <w:t xml:space="preserve"> </w:t>
      </w:r>
      <w:proofErr w:type="spellStart"/>
      <w:r w:rsidRPr="00840992">
        <w:t>reversal</w:t>
      </w:r>
      <w:proofErr w:type="spellEnd"/>
      <w:r w:rsidRPr="00840992">
        <w:t xml:space="preserve"> </w:t>
      </w:r>
      <w:proofErr w:type="spellStart"/>
      <w:r w:rsidRPr="00840992">
        <w:t>training</w:t>
      </w:r>
      <w:proofErr w:type="spellEnd"/>
      <w:r w:rsidRPr="00840992">
        <w:t>) tiklerin tedavisinde yararlanılan başlıca davranışçı psikoterapi yaklaşımlarıdır</w:t>
      </w:r>
      <w:r w:rsidR="00D62B34">
        <w:t>.</w:t>
      </w:r>
    </w:p>
    <w:p w:rsidR="00004824" w:rsidRDefault="00004824" w:rsidP="00B06BB4">
      <w:r>
        <w:t>İlaç tedavisi:</w:t>
      </w:r>
    </w:p>
    <w:p w:rsidR="00004824" w:rsidRDefault="00004824" w:rsidP="00B06BB4">
      <w:proofErr w:type="spellStart"/>
      <w:r>
        <w:t>Haloperidol</w:t>
      </w:r>
      <w:proofErr w:type="spellEnd"/>
      <w:r>
        <w:t>,</w:t>
      </w:r>
      <w:r w:rsidR="00D62B34">
        <w:t xml:space="preserve"> </w:t>
      </w:r>
      <w:proofErr w:type="spellStart"/>
      <w:r>
        <w:t>Pimozid</w:t>
      </w:r>
      <w:proofErr w:type="spellEnd"/>
      <w:r>
        <w:t>,</w:t>
      </w:r>
      <w:r w:rsidR="00D62B34">
        <w:t xml:space="preserve"> </w:t>
      </w:r>
      <w:proofErr w:type="spellStart"/>
      <w:r>
        <w:t>Klonidin</w:t>
      </w:r>
      <w:proofErr w:type="spellEnd"/>
      <w:r>
        <w:t xml:space="preserve"> vb</w:t>
      </w:r>
      <w:r w:rsidR="00D62B34">
        <w:t>.</w:t>
      </w:r>
      <w:r>
        <w:t xml:space="preserve"> ilaçlar tik bozuklukları tedavisinde kullanılan ilaçlardır.</w:t>
      </w:r>
    </w:p>
    <w:p w:rsidR="00D62B34" w:rsidRDefault="00D62B34" w:rsidP="00B06BB4"/>
    <w:p w:rsidR="003A4BA0" w:rsidRDefault="003A4BA0" w:rsidP="00B45016">
      <w:pPr>
        <w:jc w:val="center"/>
      </w:pPr>
    </w:p>
    <w:p w:rsidR="00004824" w:rsidRDefault="00004824" w:rsidP="00B45016">
      <w:pPr>
        <w:jc w:val="center"/>
      </w:pPr>
      <w:r>
        <w:t>Sonuç olarak tik bozuklukları çocukluk çağında sık rastlanan et</w:t>
      </w:r>
      <w:r w:rsidR="00D62B34">
        <w:t>i</w:t>
      </w:r>
      <w:r>
        <w:t>yolojisinde genetik,</w:t>
      </w:r>
      <w:r w:rsidR="00D62B34">
        <w:t xml:space="preserve"> psikolojik, </w:t>
      </w:r>
      <w:r>
        <w:t xml:space="preserve">nörobiyolojik ve kimyasal faktörlerin rol </w:t>
      </w:r>
      <w:r w:rsidR="00B45016">
        <w:t>oynadığı, tedavi</w:t>
      </w:r>
      <w:r>
        <w:t xml:space="preserve"> konusunda da</w:t>
      </w:r>
      <w:r w:rsidR="00D62B34">
        <w:t xml:space="preserve"> </w:t>
      </w:r>
      <w:r>
        <w:t>gelişmelerin ve olumlu sonuçların gözlendiği ritmik olmayan istemsiz bir hareket bozukluğudur.</w:t>
      </w:r>
    </w:p>
    <w:p w:rsidR="00C40721" w:rsidRDefault="00C40721" w:rsidP="00B06BB4"/>
    <w:p w:rsidR="00B45016" w:rsidRDefault="00B45016" w:rsidP="00485383"/>
    <w:p w:rsidR="00B45016" w:rsidRDefault="00B45016" w:rsidP="00485383"/>
    <w:p w:rsidR="00B45016" w:rsidRDefault="00B45016" w:rsidP="00485383"/>
    <w:p w:rsidR="00E36CF2" w:rsidRDefault="00E36CF2" w:rsidP="00485383"/>
    <w:p w:rsidR="00E36CF2" w:rsidRDefault="00E36CF2" w:rsidP="00485383"/>
    <w:p w:rsidR="00E36CF2" w:rsidRDefault="00E36CF2" w:rsidP="00485383"/>
    <w:p w:rsidR="00E36CF2" w:rsidRDefault="00E36CF2" w:rsidP="00485383"/>
    <w:p w:rsidR="00E36CF2" w:rsidRDefault="00E36CF2" w:rsidP="00485383"/>
    <w:p w:rsidR="00485383" w:rsidRPr="00E36CF2" w:rsidRDefault="00C40721" w:rsidP="00E36CF2">
      <w:pPr>
        <w:rPr>
          <w:b/>
        </w:rPr>
      </w:pPr>
      <w:r w:rsidRPr="00E36CF2">
        <w:rPr>
          <w:b/>
        </w:rPr>
        <w:t>Kaynakça:</w:t>
      </w:r>
    </w:p>
    <w:p w:rsidR="00485383" w:rsidRDefault="00485383" w:rsidP="00485383">
      <w:r w:rsidRPr="00485383">
        <w:t xml:space="preserve"> </w:t>
      </w:r>
      <w:r w:rsidRPr="00F17C1C">
        <w:t>Kapçı, E. G</w:t>
      </w:r>
      <w:proofErr w:type="gramStart"/>
      <w:r w:rsidRPr="00F17C1C">
        <w:t>.,</w:t>
      </w:r>
      <w:proofErr w:type="gramEnd"/>
      <w:r w:rsidRPr="00F17C1C">
        <w:t xml:space="preserve"> &amp; </w:t>
      </w:r>
      <w:proofErr w:type="spellStart"/>
      <w:r w:rsidRPr="00F17C1C">
        <w:t>Sukhodolsky</w:t>
      </w:r>
      <w:proofErr w:type="spellEnd"/>
      <w:r w:rsidRPr="00F17C1C">
        <w:t xml:space="preserve">, D. Alışkanlığı Tersine Çevirme Eğitiminin </w:t>
      </w:r>
      <w:proofErr w:type="spellStart"/>
      <w:r w:rsidRPr="00F17C1C">
        <w:t>Tourette</w:t>
      </w:r>
      <w:proofErr w:type="spellEnd"/>
      <w:r w:rsidRPr="00F17C1C">
        <w:t xml:space="preserve"> Sendromundaki Tiklerin Tedavisinde Uygulanması. </w:t>
      </w:r>
      <w:r w:rsidRPr="00485383">
        <w:rPr>
          <w:i/>
        </w:rPr>
        <w:t>Anadolu Psikiyatri Dergisi</w:t>
      </w:r>
      <w:r>
        <w:t xml:space="preserve"> </w:t>
      </w:r>
      <w:r w:rsidRPr="00F17C1C">
        <w:t>2013;</w:t>
      </w:r>
      <w:proofErr w:type="gramStart"/>
      <w:r w:rsidRPr="00F17C1C">
        <w:t>14:167</w:t>
      </w:r>
      <w:proofErr w:type="gramEnd"/>
      <w:r w:rsidRPr="00F17C1C">
        <w:t>-73</w:t>
      </w:r>
    </w:p>
    <w:p w:rsidR="003A44CB" w:rsidRDefault="003A44CB" w:rsidP="00B06BB4">
      <w:r>
        <w:t>Turan M. &amp; Çilli A.S</w:t>
      </w:r>
      <w:proofErr w:type="gramStart"/>
      <w:r>
        <w:t>.,</w:t>
      </w:r>
      <w:proofErr w:type="gramEnd"/>
      <w:r w:rsidR="00BC7606">
        <w:t xml:space="preserve"> </w:t>
      </w:r>
      <w:r>
        <w:t>Tik Bozuklukları.</w:t>
      </w:r>
      <w:r w:rsidR="00BC7606">
        <w:t xml:space="preserve"> </w:t>
      </w:r>
      <w:r w:rsidRPr="00BC7606">
        <w:rPr>
          <w:i/>
        </w:rPr>
        <w:t>Genel Tıp Dergisi</w:t>
      </w:r>
      <w:r>
        <w:t xml:space="preserve"> 1999; 9(3):117-21</w:t>
      </w:r>
    </w:p>
    <w:p w:rsidR="004E2AE2" w:rsidRDefault="003E1BDB" w:rsidP="004E2AE2">
      <w:hyperlink r:id="rId6" w:history="1">
        <w:r w:rsidR="00712859" w:rsidRPr="00AB471E">
          <w:rPr>
            <w:rStyle w:val="Kpr"/>
          </w:rPr>
          <w:t>http://www.htanoropsikiyatri.com/tik_bozukluklari.html adresinden 06.02.2015</w:t>
        </w:r>
      </w:hyperlink>
      <w:r w:rsidR="00712859">
        <w:t xml:space="preserve"> tarihinde alınmıştır.</w:t>
      </w:r>
    </w:p>
    <w:p w:rsidR="00004824" w:rsidRDefault="00004824"/>
    <w:p w:rsidR="00211F0D" w:rsidRDefault="00211F0D"/>
    <w:sectPr w:rsidR="00211F0D" w:rsidSect="004F6AA7">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52F6"/>
    <w:multiLevelType w:val="hybridMultilevel"/>
    <w:tmpl w:val="6F7C4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6D"/>
    <w:rsid w:val="00004824"/>
    <w:rsid w:val="00035B90"/>
    <w:rsid w:val="00060421"/>
    <w:rsid w:val="00086825"/>
    <w:rsid w:val="000A0149"/>
    <w:rsid w:val="00211F0D"/>
    <w:rsid w:val="003A44CB"/>
    <w:rsid w:val="003A4BA0"/>
    <w:rsid w:val="003E1BDB"/>
    <w:rsid w:val="00485383"/>
    <w:rsid w:val="004C1848"/>
    <w:rsid w:val="004E2AE2"/>
    <w:rsid w:val="004F6AA7"/>
    <w:rsid w:val="005774A3"/>
    <w:rsid w:val="005B4BF7"/>
    <w:rsid w:val="006C3327"/>
    <w:rsid w:val="00712859"/>
    <w:rsid w:val="00731C15"/>
    <w:rsid w:val="00766DF4"/>
    <w:rsid w:val="00781097"/>
    <w:rsid w:val="0079106A"/>
    <w:rsid w:val="00840992"/>
    <w:rsid w:val="00874FEC"/>
    <w:rsid w:val="008B7446"/>
    <w:rsid w:val="009C3833"/>
    <w:rsid w:val="009E4BCB"/>
    <w:rsid w:val="00AD267C"/>
    <w:rsid w:val="00B06BB4"/>
    <w:rsid w:val="00B45016"/>
    <w:rsid w:val="00BC506D"/>
    <w:rsid w:val="00BC7606"/>
    <w:rsid w:val="00C40721"/>
    <w:rsid w:val="00CB69CD"/>
    <w:rsid w:val="00D62B34"/>
    <w:rsid w:val="00DE4BA1"/>
    <w:rsid w:val="00E075AD"/>
    <w:rsid w:val="00E36CF2"/>
    <w:rsid w:val="00F17C1C"/>
    <w:rsid w:val="00F27DD9"/>
    <w:rsid w:val="00F82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1848"/>
    <w:pPr>
      <w:ind w:left="720"/>
      <w:contextualSpacing/>
    </w:pPr>
  </w:style>
  <w:style w:type="character" w:styleId="Kpr">
    <w:name w:val="Hyperlink"/>
    <w:basedOn w:val="VarsaylanParagrafYazTipi"/>
    <w:uiPriority w:val="99"/>
    <w:unhideWhenUsed/>
    <w:rsid w:val="003A44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1848"/>
    <w:pPr>
      <w:ind w:left="720"/>
      <w:contextualSpacing/>
    </w:pPr>
  </w:style>
  <w:style w:type="character" w:styleId="Kpr">
    <w:name w:val="Hyperlink"/>
    <w:basedOn w:val="VarsaylanParagrafYazTipi"/>
    <w:uiPriority w:val="99"/>
    <w:unhideWhenUsed/>
    <w:rsid w:val="003A44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anoropsikiyatri.com/tik_bozukluklari.html%20adresinden%2006.02.2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69</cp:revision>
  <dcterms:created xsi:type="dcterms:W3CDTF">2015-02-05T13:26:00Z</dcterms:created>
  <dcterms:modified xsi:type="dcterms:W3CDTF">2015-02-06T09:11:00Z</dcterms:modified>
</cp:coreProperties>
</file>